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67" w:rsidRDefault="00DA3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6076" w:rsidRPr="00526076" w:rsidRDefault="00526076" w:rsidP="005260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076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Pr="00526076">
        <w:rPr>
          <w:rFonts w:ascii="Times New Roman" w:hAnsi="Times New Roman" w:cs="Times New Roman"/>
          <w:b/>
          <w:sz w:val="24"/>
          <w:szCs w:val="24"/>
        </w:rPr>
        <w:t>ППО МБОУ «Старосаврушская ООШ»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6076">
        <w:rPr>
          <w:rFonts w:ascii="Times New Roman" w:hAnsi="Times New Roman" w:cs="Times New Roman"/>
          <w:b/>
          <w:sz w:val="24"/>
          <w:szCs w:val="24"/>
        </w:rPr>
        <w:t>на 2022-2023 год.</w:t>
      </w:r>
    </w:p>
    <w:tbl>
      <w:tblPr>
        <w:tblStyle w:val="a4"/>
        <w:tblW w:w="9807" w:type="dxa"/>
        <w:tblLook w:val="04A0" w:firstRow="1" w:lastRow="0" w:firstColumn="1" w:lastColumn="0" w:noHBand="0" w:noVBand="1"/>
      </w:tblPr>
      <w:tblGrid>
        <w:gridCol w:w="540"/>
        <w:gridCol w:w="5368"/>
        <w:gridCol w:w="1741"/>
        <w:gridCol w:w="2158"/>
      </w:tblGrid>
      <w:tr w:rsidR="00F11667" w:rsidTr="00FD78F2">
        <w:tc>
          <w:tcPr>
            <w:tcW w:w="540" w:type="dxa"/>
          </w:tcPr>
          <w:p w:rsidR="00F11667" w:rsidRDefault="00F1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59" w:type="dxa"/>
          </w:tcPr>
          <w:p w:rsidR="00F11667" w:rsidRDefault="00F1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22" w:type="dxa"/>
          </w:tcPr>
          <w:p w:rsidR="00F11667" w:rsidRDefault="00F1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86" w:type="dxa"/>
          </w:tcPr>
          <w:p w:rsidR="00F11667" w:rsidRDefault="00F1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F11667" w:rsidTr="00FD78F2">
        <w:tc>
          <w:tcPr>
            <w:tcW w:w="540" w:type="dxa"/>
          </w:tcPr>
          <w:p w:rsidR="00F11667" w:rsidRDefault="00F1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9" w:type="dxa"/>
          </w:tcPr>
          <w:p w:rsidR="00F11667" w:rsidRDefault="00F1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Профсоюзные собрания</w:t>
            </w:r>
            <w:r w:rsidR="007237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376E" w:rsidRPr="00F11667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плана работы ППО на 2022-2023 учебный год</w:t>
            </w:r>
          </w:p>
        </w:tc>
        <w:tc>
          <w:tcPr>
            <w:tcW w:w="1422" w:type="dxa"/>
          </w:tcPr>
          <w:p w:rsidR="00F11667" w:rsidRDefault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:rsidR="0072376E" w:rsidRDefault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72376E" w:rsidRDefault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76E" w:rsidTr="00FD78F2">
        <w:tc>
          <w:tcPr>
            <w:tcW w:w="540" w:type="dxa"/>
          </w:tcPr>
          <w:p w:rsidR="0072376E" w:rsidRDefault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59" w:type="dxa"/>
          </w:tcPr>
          <w:p w:rsidR="0072376E" w:rsidRPr="00F11667" w:rsidRDefault="0072376E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 xml:space="preserve">О ходе выполнения Соглашения по охране труда за 2022 и заключение нового на 2023 год. </w:t>
            </w:r>
          </w:p>
        </w:tc>
        <w:tc>
          <w:tcPr>
            <w:tcW w:w="1422" w:type="dxa"/>
          </w:tcPr>
          <w:p w:rsidR="0072376E" w:rsidRPr="00F11667" w:rsidRDefault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72376E" w:rsidRPr="00F11667" w:rsidRDefault="0072376E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2376E" w:rsidTr="00FD78F2">
        <w:tc>
          <w:tcPr>
            <w:tcW w:w="540" w:type="dxa"/>
          </w:tcPr>
          <w:p w:rsidR="0072376E" w:rsidRDefault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659" w:type="dxa"/>
          </w:tcPr>
          <w:p w:rsidR="0072376E" w:rsidRPr="00F11667" w:rsidRDefault="0072376E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 </w:t>
            </w:r>
          </w:p>
        </w:tc>
        <w:tc>
          <w:tcPr>
            <w:tcW w:w="1422" w:type="dxa"/>
          </w:tcPr>
          <w:p w:rsidR="0072376E" w:rsidRDefault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:rsidR="0072376E" w:rsidRDefault="0072376E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 Администрация школы</w:t>
            </w:r>
          </w:p>
        </w:tc>
      </w:tr>
      <w:tr w:rsidR="0072376E" w:rsidTr="00FD78F2">
        <w:tc>
          <w:tcPr>
            <w:tcW w:w="540" w:type="dxa"/>
          </w:tcPr>
          <w:p w:rsidR="0072376E" w:rsidRDefault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9" w:type="dxa"/>
          </w:tcPr>
          <w:p w:rsidR="0072376E" w:rsidRPr="00F11667" w:rsidRDefault="0072376E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Заседания профкома</w:t>
            </w:r>
          </w:p>
        </w:tc>
        <w:tc>
          <w:tcPr>
            <w:tcW w:w="1422" w:type="dxa"/>
          </w:tcPr>
          <w:p w:rsidR="0072376E" w:rsidRPr="00F11667" w:rsidRDefault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72376E" w:rsidRPr="00F11667" w:rsidRDefault="0072376E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8F2" w:rsidTr="00FD78F2">
        <w:tc>
          <w:tcPr>
            <w:tcW w:w="540" w:type="dxa"/>
          </w:tcPr>
          <w:p w:rsidR="00FD78F2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659" w:type="dxa"/>
          </w:tcPr>
          <w:p w:rsidR="00FD78F2" w:rsidRPr="00F11667" w:rsidRDefault="00FD78F2" w:rsidP="00DA3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О состоянии готовности учебных помещений школы, соблюдение охраны и улучшение условий труда к началу учебного года. Анализ распределения учебной нагрузки педагогических работников</w:t>
            </w:r>
            <w:r w:rsidR="00DA3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E78">
              <w:rPr>
                <w:rFonts w:ascii="Times New Roman" w:hAnsi="Times New Roman" w:cs="Times New Roman"/>
                <w:sz w:val="24"/>
                <w:szCs w:val="24"/>
              </w:rPr>
              <w:t>Отчет о работе профкома за 2021-2022</w:t>
            </w: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Обсуждение создания и работы профсоюзной странички на сайте школы</w:t>
            </w:r>
          </w:p>
        </w:tc>
        <w:tc>
          <w:tcPr>
            <w:tcW w:w="1422" w:type="dxa"/>
          </w:tcPr>
          <w:p w:rsidR="00FD78F2" w:rsidRPr="00F11667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FD78F2" w:rsidTr="00FD78F2">
        <w:tc>
          <w:tcPr>
            <w:tcW w:w="540" w:type="dxa"/>
          </w:tcPr>
          <w:p w:rsidR="00FD78F2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659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«День Учителя»</w:t>
            </w:r>
          </w:p>
        </w:tc>
        <w:tc>
          <w:tcPr>
            <w:tcW w:w="1422" w:type="dxa"/>
          </w:tcPr>
          <w:p w:rsidR="00FD78F2" w:rsidRPr="00F11667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2186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FD78F2" w:rsidTr="00FD78F2">
        <w:tc>
          <w:tcPr>
            <w:tcW w:w="540" w:type="dxa"/>
          </w:tcPr>
          <w:p w:rsidR="00FD78F2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659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О подготовке к проведению профсоюзного собрания по выполнению коллективного договора. Согласование графика отпусков работников школы. О новогодних профсоюзных подарках</w:t>
            </w:r>
          </w:p>
        </w:tc>
        <w:tc>
          <w:tcPr>
            <w:tcW w:w="1422" w:type="dxa"/>
          </w:tcPr>
          <w:p w:rsidR="00FD78F2" w:rsidRPr="00F11667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FD78F2" w:rsidTr="00FD78F2">
        <w:tc>
          <w:tcPr>
            <w:tcW w:w="540" w:type="dxa"/>
          </w:tcPr>
          <w:p w:rsidR="00FD78F2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659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Об обеспечении мер по сохранению и улучшению здоровья обучающихся, педагогов и работников школы</w:t>
            </w:r>
          </w:p>
        </w:tc>
        <w:tc>
          <w:tcPr>
            <w:tcW w:w="1422" w:type="dxa"/>
          </w:tcPr>
          <w:p w:rsidR="00FD78F2" w:rsidRPr="00F11667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FD78F2" w:rsidTr="00FD78F2">
        <w:tc>
          <w:tcPr>
            <w:tcW w:w="540" w:type="dxa"/>
          </w:tcPr>
          <w:p w:rsidR="00FD78F2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659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О подготовке и проведении празднования 23 февраля и 8 Марта.</w:t>
            </w:r>
          </w:p>
        </w:tc>
        <w:tc>
          <w:tcPr>
            <w:tcW w:w="1422" w:type="dxa"/>
          </w:tcPr>
          <w:p w:rsidR="00FD78F2" w:rsidRPr="00F11667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FD78F2" w:rsidTr="00FD78F2">
        <w:tc>
          <w:tcPr>
            <w:tcW w:w="540" w:type="dxa"/>
          </w:tcPr>
          <w:p w:rsidR="00FD78F2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659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Об организации летнего отдыха работников.</w:t>
            </w:r>
          </w:p>
        </w:tc>
        <w:tc>
          <w:tcPr>
            <w:tcW w:w="1422" w:type="dxa"/>
          </w:tcPr>
          <w:p w:rsidR="00FD78F2" w:rsidRPr="00F11667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FD78F2" w:rsidTr="00FD78F2">
        <w:tc>
          <w:tcPr>
            <w:tcW w:w="540" w:type="dxa"/>
          </w:tcPr>
          <w:p w:rsidR="00FD78F2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659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О подготовке школы к новому учебному году. О проведении проверки выполнения Соглашения по охране труда. О поощрении сотрудников по итогам года за активное участие в организации профсоюзной работы.</w:t>
            </w:r>
          </w:p>
        </w:tc>
        <w:tc>
          <w:tcPr>
            <w:tcW w:w="1422" w:type="dxa"/>
          </w:tcPr>
          <w:p w:rsidR="00FD78F2" w:rsidRPr="00F11667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FD78F2" w:rsidTr="00FD78F2">
        <w:tc>
          <w:tcPr>
            <w:tcW w:w="540" w:type="dxa"/>
          </w:tcPr>
          <w:p w:rsidR="00FD78F2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59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Информационная деятельность профкома</w:t>
            </w:r>
          </w:p>
        </w:tc>
        <w:tc>
          <w:tcPr>
            <w:tcW w:w="1422" w:type="dxa"/>
          </w:tcPr>
          <w:p w:rsidR="00FD78F2" w:rsidRPr="00F11667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8F2" w:rsidTr="00FD78F2">
        <w:tc>
          <w:tcPr>
            <w:tcW w:w="540" w:type="dxa"/>
          </w:tcPr>
          <w:p w:rsidR="00FD78F2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659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Информировать членов профсоюза о решениях вышестоящих профсоюзных органов.</w:t>
            </w:r>
          </w:p>
        </w:tc>
        <w:tc>
          <w:tcPr>
            <w:tcW w:w="1422" w:type="dxa"/>
          </w:tcPr>
          <w:p w:rsidR="00FD78F2" w:rsidRPr="00F11667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6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FD78F2" w:rsidTr="00FD78F2">
        <w:tc>
          <w:tcPr>
            <w:tcW w:w="540" w:type="dxa"/>
          </w:tcPr>
          <w:p w:rsidR="00FD78F2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659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Создание и обновление профсоюзной странички в интернете.</w:t>
            </w:r>
          </w:p>
        </w:tc>
        <w:tc>
          <w:tcPr>
            <w:tcW w:w="1422" w:type="dxa"/>
          </w:tcPr>
          <w:p w:rsidR="00FD78F2" w:rsidRPr="00F11667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86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FD78F2" w:rsidTr="00FD78F2">
        <w:tc>
          <w:tcPr>
            <w:tcW w:w="540" w:type="dxa"/>
          </w:tcPr>
          <w:p w:rsidR="00FD78F2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659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работников с нормативными документами по вопросам нормирования и оплаты труда, социальных льгот, предоставления </w:t>
            </w:r>
            <w:r w:rsidRPr="00F11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отпуска через каждые 10 лет</w:t>
            </w:r>
          </w:p>
        </w:tc>
        <w:tc>
          <w:tcPr>
            <w:tcW w:w="1422" w:type="dxa"/>
          </w:tcPr>
          <w:p w:rsidR="00FD78F2" w:rsidRPr="00F11667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86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FD78F2" w:rsidTr="00FD78F2">
        <w:tc>
          <w:tcPr>
            <w:tcW w:w="540" w:type="dxa"/>
          </w:tcPr>
          <w:p w:rsidR="00FD78F2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659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Культурно-массовые мероприятия</w:t>
            </w:r>
          </w:p>
        </w:tc>
        <w:tc>
          <w:tcPr>
            <w:tcW w:w="1422" w:type="dxa"/>
          </w:tcPr>
          <w:p w:rsidR="00FD78F2" w:rsidRPr="00F11667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8F2" w:rsidTr="00FD78F2">
        <w:tc>
          <w:tcPr>
            <w:tcW w:w="540" w:type="dxa"/>
          </w:tcPr>
          <w:p w:rsidR="00FD78F2" w:rsidRDefault="00FD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659" w:type="dxa"/>
          </w:tcPr>
          <w:p w:rsidR="00FD78F2" w:rsidRPr="00F11667" w:rsidRDefault="00FD78F2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педагогического труда</w:t>
            </w:r>
            <w:r w:rsidR="00DA3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Поздравление </w:t>
            </w:r>
            <w:proofErr w:type="gramStart"/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награжденных</w:t>
            </w:r>
            <w:proofErr w:type="gramEnd"/>
            <w:r w:rsidRPr="00F11667">
              <w:rPr>
                <w:rFonts w:ascii="Times New Roman" w:hAnsi="Times New Roman" w:cs="Times New Roman"/>
                <w:sz w:val="24"/>
                <w:szCs w:val="24"/>
              </w:rPr>
              <w:t xml:space="preserve"> грамотами отдела по образованию, департамента и министерства</w:t>
            </w:r>
            <w:r w:rsidR="00DA3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FD78F2" w:rsidRPr="00F11667" w:rsidRDefault="000B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D78F2" w:rsidRPr="00F1166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186" w:type="dxa"/>
          </w:tcPr>
          <w:p w:rsidR="00FD78F2" w:rsidRPr="00F11667" w:rsidRDefault="000B1023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0B1023" w:rsidTr="00FD78F2">
        <w:tc>
          <w:tcPr>
            <w:tcW w:w="540" w:type="dxa"/>
          </w:tcPr>
          <w:p w:rsidR="000B1023" w:rsidRDefault="000B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659" w:type="dxa"/>
          </w:tcPr>
          <w:p w:rsidR="000B1023" w:rsidRPr="00F11667" w:rsidRDefault="000B1023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празднования 23 февраля и 8 марта для</w:t>
            </w:r>
            <w:r w:rsidR="00DA3E78">
              <w:rPr>
                <w:rFonts w:ascii="Times New Roman" w:hAnsi="Times New Roman" w:cs="Times New Roman"/>
                <w:sz w:val="24"/>
                <w:szCs w:val="24"/>
              </w:rPr>
              <w:t xml:space="preserve"> членов Профсоюза</w:t>
            </w:r>
            <w:proofErr w:type="gramStart"/>
            <w:r w:rsidR="00DA3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A3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A3E7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DA3E78">
              <w:rPr>
                <w:rFonts w:ascii="Times New Roman" w:hAnsi="Times New Roman" w:cs="Times New Roman"/>
                <w:sz w:val="24"/>
                <w:szCs w:val="24"/>
              </w:rPr>
              <w:t>евраль, май</w:t>
            </w: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 xml:space="preserve"> Профком Поздравление ветеранов Великой Отечественной войны и тружеников тыла с Днем Победы.</w:t>
            </w:r>
          </w:p>
        </w:tc>
        <w:tc>
          <w:tcPr>
            <w:tcW w:w="1422" w:type="dxa"/>
          </w:tcPr>
          <w:p w:rsidR="000B1023" w:rsidRDefault="000B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186" w:type="dxa"/>
          </w:tcPr>
          <w:p w:rsidR="000B1023" w:rsidRPr="00F11667" w:rsidRDefault="000B1023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0B1023" w:rsidTr="00FD78F2">
        <w:tc>
          <w:tcPr>
            <w:tcW w:w="540" w:type="dxa"/>
          </w:tcPr>
          <w:p w:rsidR="000B1023" w:rsidRDefault="000B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659" w:type="dxa"/>
          </w:tcPr>
          <w:p w:rsidR="000B1023" w:rsidRPr="00F11667" w:rsidRDefault="000B1023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Составление отчетов о финансовых расходах.</w:t>
            </w:r>
          </w:p>
        </w:tc>
        <w:tc>
          <w:tcPr>
            <w:tcW w:w="1422" w:type="dxa"/>
          </w:tcPr>
          <w:p w:rsidR="000B1023" w:rsidRPr="00F11667" w:rsidRDefault="000B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186" w:type="dxa"/>
          </w:tcPr>
          <w:p w:rsidR="000B1023" w:rsidRPr="00F11667" w:rsidRDefault="000B1023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0B1023" w:rsidTr="00FD78F2">
        <w:tc>
          <w:tcPr>
            <w:tcW w:w="540" w:type="dxa"/>
          </w:tcPr>
          <w:p w:rsidR="000B1023" w:rsidRDefault="000B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659" w:type="dxa"/>
          </w:tcPr>
          <w:p w:rsidR="000B1023" w:rsidRPr="00F11667" w:rsidRDefault="000B1023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Оказание материальной помощи</w:t>
            </w:r>
          </w:p>
        </w:tc>
        <w:tc>
          <w:tcPr>
            <w:tcW w:w="1422" w:type="dxa"/>
          </w:tcPr>
          <w:p w:rsidR="000B1023" w:rsidRPr="00F11667" w:rsidRDefault="000B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6" w:type="dxa"/>
          </w:tcPr>
          <w:p w:rsidR="000B1023" w:rsidRPr="00F11667" w:rsidRDefault="000B1023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0B1023" w:rsidTr="00FD78F2">
        <w:tc>
          <w:tcPr>
            <w:tcW w:w="540" w:type="dxa"/>
          </w:tcPr>
          <w:p w:rsidR="000B1023" w:rsidRDefault="000B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659" w:type="dxa"/>
          </w:tcPr>
          <w:p w:rsidR="000B1023" w:rsidRPr="00F11667" w:rsidRDefault="000B1023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Организовать дни здоровья.</w:t>
            </w:r>
          </w:p>
        </w:tc>
        <w:tc>
          <w:tcPr>
            <w:tcW w:w="1422" w:type="dxa"/>
          </w:tcPr>
          <w:p w:rsidR="000B1023" w:rsidRPr="00F11667" w:rsidRDefault="000B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6" w:type="dxa"/>
          </w:tcPr>
          <w:p w:rsidR="000B1023" w:rsidRPr="00F11667" w:rsidRDefault="000B1023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0B1023" w:rsidTr="00FD78F2">
        <w:tc>
          <w:tcPr>
            <w:tcW w:w="540" w:type="dxa"/>
          </w:tcPr>
          <w:p w:rsidR="000B1023" w:rsidRDefault="000B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659" w:type="dxa"/>
          </w:tcPr>
          <w:p w:rsidR="000B1023" w:rsidRPr="00F11667" w:rsidRDefault="000B1023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Дней охраны труда</w:t>
            </w:r>
          </w:p>
        </w:tc>
        <w:tc>
          <w:tcPr>
            <w:tcW w:w="1422" w:type="dxa"/>
          </w:tcPr>
          <w:p w:rsidR="000B1023" w:rsidRPr="00F11667" w:rsidRDefault="000B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:rsidR="000B1023" w:rsidRPr="00F11667" w:rsidRDefault="000B1023" w:rsidP="000B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667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0B1023" w:rsidRPr="00F11667" w:rsidRDefault="000B1023" w:rsidP="00723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138" w:rsidRPr="00F11667" w:rsidRDefault="006E2138" w:rsidP="000B102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E2138" w:rsidRPr="00F11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1667"/>
    <w:rsid w:val="000B1023"/>
    <w:rsid w:val="00526076"/>
    <w:rsid w:val="006E2138"/>
    <w:rsid w:val="0072376E"/>
    <w:rsid w:val="00DA3E78"/>
    <w:rsid w:val="00F11667"/>
    <w:rsid w:val="00FD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66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116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юля</cp:lastModifiedBy>
  <cp:revision>5</cp:revision>
  <dcterms:created xsi:type="dcterms:W3CDTF">2022-11-28T08:13:00Z</dcterms:created>
  <dcterms:modified xsi:type="dcterms:W3CDTF">2022-11-28T09:53:00Z</dcterms:modified>
</cp:coreProperties>
</file>